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505" w:rsidRDefault="00E7650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76505" w:rsidRDefault="00E76505">
      <w:pPr>
        <w:pStyle w:val="ConsPlusNormal"/>
        <w:jc w:val="both"/>
        <w:outlineLvl w:val="0"/>
      </w:pPr>
    </w:p>
    <w:p w:rsidR="00E76505" w:rsidRDefault="00E76505">
      <w:pPr>
        <w:pStyle w:val="ConsPlusTitle"/>
        <w:jc w:val="center"/>
        <w:outlineLvl w:val="0"/>
      </w:pPr>
      <w:r>
        <w:t>АДМИНИСТРАЦИЯ ГОРОДА ПЕРМИ</w:t>
      </w:r>
    </w:p>
    <w:p w:rsidR="00E76505" w:rsidRDefault="00E76505">
      <w:pPr>
        <w:pStyle w:val="ConsPlusTitle"/>
        <w:jc w:val="both"/>
      </w:pPr>
    </w:p>
    <w:p w:rsidR="00E76505" w:rsidRDefault="00E76505">
      <w:pPr>
        <w:pStyle w:val="ConsPlusTitle"/>
        <w:jc w:val="center"/>
      </w:pPr>
      <w:r>
        <w:t>ПОСТАНОВЛЕНИЕ</w:t>
      </w:r>
    </w:p>
    <w:p w:rsidR="00E76505" w:rsidRDefault="00E76505">
      <w:pPr>
        <w:pStyle w:val="ConsPlusTitle"/>
        <w:jc w:val="center"/>
      </w:pPr>
      <w:r>
        <w:t>от 13 марта 2024 г. N 184</w:t>
      </w:r>
    </w:p>
    <w:p w:rsidR="00E76505" w:rsidRDefault="00E76505">
      <w:pPr>
        <w:pStyle w:val="ConsPlusTitle"/>
        <w:jc w:val="both"/>
      </w:pPr>
    </w:p>
    <w:p w:rsidR="00E76505" w:rsidRDefault="00E76505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E76505" w:rsidRDefault="00E76505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E76505" w:rsidRDefault="00E76505">
      <w:pPr>
        <w:pStyle w:val="ConsPlusTitle"/>
        <w:jc w:val="center"/>
      </w:pPr>
      <w:r>
        <w:t>ПЕРМИ ОТ 18.10.2021 N 887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 N 1374, от 21.12.2023 N 1451, от 26.12.2023 N 1475, от 05.02.2024 N 72) (далее - Изменения).</w:t>
      </w:r>
    </w:p>
    <w:p w:rsidR="00E76505" w:rsidRDefault="00E76505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при этом действие </w:t>
      </w:r>
      <w:hyperlink w:anchor="P154">
        <w:r>
          <w:rPr>
            <w:color w:val="0000FF"/>
          </w:rPr>
          <w:t>пунктов 2.1</w:t>
        </w:r>
      </w:hyperlink>
      <w:r>
        <w:t xml:space="preserve">, </w:t>
      </w:r>
      <w:hyperlink w:anchor="P174">
        <w:r>
          <w:rPr>
            <w:color w:val="0000FF"/>
          </w:rPr>
          <w:t>2.2</w:t>
        </w:r>
      </w:hyperlink>
      <w:r>
        <w:t xml:space="preserve">, </w:t>
      </w:r>
      <w:hyperlink w:anchor="P705">
        <w:r>
          <w:rPr>
            <w:color w:val="0000FF"/>
          </w:rPr>
          <w:t>3.2</w:t>
        </w:r>
      </w:hyperlink>
      <w:r>
        <w:t xml:space="preserve">, </w:t>
      </w:r>
      <w:hyperlink w:anchor="P725">
        <w:r>
          <w:rPr>
            <w:color w:val="0000FF"/>
          </w:rPr>
          <w:t>3.3</w:t>
        </w:r>
      </w:hyperlink>
      <w:r>
        <w:t xml:space="preserve">, </w:t>
      </w:r>
      <w:hyperlink w:anchor="P972">
        <w:r>
          <w:rPr>
            <w:color w:val="0000FF"/>
          </w:rPr>
          <w:t>5.2</w:t>
        </w:r>
      </w:hyperlink>
      <w:r>
        <w:t xml:space="preserve"> Изменений распространяется на правоотношения, возникшие с 01 января 2024 г., </w:t>
      </w:r>
      <w:hyperlink w:anchor="P1033">
        <w:r>
          <w:rPr>
            <w:color w:val="0000FF"/>
          </w:rPr>
          <w:t>пункта 6.2</w:t>
        </w:r>
      </w:hyperlink>
      <w:r>
        <w:t xml:space="preserve"> Изменений распространяется на правоотношения, возникшие с 01 марта 2024 г.</w:t>
      </w:r>
    </w:p>
    <w:p w:rsidR="00E76505" w:rsidRDefault="00E7650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76505" w:rsidRDefault="00E7650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76505" w:rsidRDefault="00E76505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Трошкова С.В.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jc w:val="right"/>
      </w:pPr>
      <w:r>
        <w:t>Глава города Перми</w:t>
      </w:r>
    </w:p>
    <w:p w:rsidR="00E76505" w:rsidRDefault="00E76505">
      <w:pPr>
        <w:pStyle w:val="ConsPlusNormal"/>
        <w:jc w:val="right"/>
      </w:pPr>
      <w:r>
        <w:t>Э.О.СОСНИН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jc w:val="right"/>
        <w:outlineLvl w:val="0"/>
      </w:pPr>
      <w:r>
        <w:t>УТВЕРЖДЕНЫ</w:t>
      </w:r>
    </w:p>
    <w:p w:rsidR="00E76505" w:rsidRDefault="00E76505">
      <w:pPr>
        <w:pStyle w:val="ConsPlusNormal"/>
        <w:jc w:val="right"/>
      </w:pPr>
      <w:r>
        <w:t>постановлением</w:t>
      </w:r>
    </w:p>
    <w:p w:rsidR="00E76505" w:rsidRDefault="00E76505">
      <w:pPr>
        <w:pStyle w:val="ConsPlusNormal"/>
        <w:jc w:val="right"/>
      </w:pPr>
      <w:r>
        <w:t>администрации города Перми</w:t>
      </w:r>
    </w:p>
    <w:p w:rsidR="00E76505" w:rsidRDefault="00E76505">
      <w:pPr>
        <w:pStyle w:val="ConsPlusNormal"/>
        <w:jc w:val="right"/>
      </w:pPr>
      <w:r>
        <w:lastRenderedPageBreak/>
        <w:t>от 13.03.2024 N 184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Title"/>
        <w:jc w:val="center"/>
      </w:pPr>
      <w:bookmarkStart w:id="1" w:name="P30"/>
      <w:bookmarkEnd w:id="1"/>
      <w:r>
        <w:t>ИЗМЕНЕНИЯ</w:t>
      </w:r>
    </w:p>
    <w:p w:rsidR="00E76505" w:rsidRDefault="00E76505">
      <w:pPr>
        <w:pStyle w:val="ConsPlusTitle"/>
        <w:jc w:val="center"/>
      </w:pPr>
      <w:r>
        <w:t>В МУНИЦИПАЛЬНУЮ ПРОГРАММУ "ОБЩЕСТВЕННОЕ СОГЛАСИЕ",</w:t>
      </w:r>
    </w:p>
    <w:p w:rsidR="00E76505" w:rsidRDefault="00E76505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E76505" w:rsidRDefault="00E76505">
      <w:pPr>
        <w:pStyle w:val="ConsPlusTitle"/>
        <w:jc w:val="center"/>
      </w:pPr>
      <w:r>
        <w:t>ОТ 18 ОКТЯБРЯ 2021 Г. N 887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264"/>
        <w:gridCol w:w="1504"/>
        <w:gridCol w:w="1264"/>
        <w:gridCol w:w="1264"/>
        <w:gridCol w:w="1264"/>
      </w:tblGrid>
      <w:tr w:rsidR="00E76505">
        <w:tc>
          <w:tcPr>
            <w:tcW w:w="340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2022 год</w:t>
            </w:r>
          </w:p>
          <w:p w:rsidR="00E76505" w:rsidRDefault="00E7650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2023 год</w:t>
            </w:r>
          </w:p>
          <w:p w:rsidR="00E76505" w:rsidRDefault="00E7650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2024 год</w:t>
            </w:r>
          </w:p>
          <w:p w:rsidR="00E76505" w:rsidRDefault="00E7650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2025 год</w:t>
            </w:r>
          </w:p>
          <w:p w:rsidR="00E76505" w:rsidRDefault="00E7650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2026 год</w:t>
            </w:r>
          </w:p>
          <w:p w:rsidR="00E76505" w:rsidRDefault="00E76505">
            <w:pPr>
              <w:pStyle w:val="ConsPlusNormal"/>
              <w:jc w:val="center"/>
            </w:pPr>
            <w:r>
              <w:t>план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175440,13798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283151,703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223333,414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226400,447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160169,11977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265910,022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209230,100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212251,700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11721,01821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14241,681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14103,314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14148,747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1883,000 &lt;*&gt;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1958,300 &lt;*&gt;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2036,700 &lt;*&gt;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трудовое и (или) имущественное участие для реализации инициативных проектов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270765,293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214014,037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255301,322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201643,000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12463,971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12371,037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1883,000 &lt;**&gt;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1958,300 &lt;**&gt;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2036,700 &lt;**&gt;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12386,410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10608,700</w:t>
            </w:r>
          </w:p>
        </w:tc>
      </w:tr>
      <w:tr w:rsidR="00E76505">
        <w:tc>
          <w:tcPr>
            <w:tcW w:w="34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E76505" w:rsidRDefault="00E765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76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6505" w:rsidRDefault="00E7650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2.1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</w:tr>
    </w:tbl>
    <w:p w:rsidR="00E76505" w:rsidRDefault="00E76505">
      <w:pPr>
        <w:pStyle w:val="ConsPlusNormal"/>
        <w:spacing w:before="280"/>
        <w:ind w:firstLine="540"/>
        <w:jc w:val="both"/>
      </w:pPr>
      <w:bookmarkStart w:id="2" w:name="P154"/>
      <w:bookmarkEnd w:id="2"/>
      <w:r>
        <w:t xml:space="preserve">2.1. </w:t>
      </w:r>
      <w:hyperlink r:id="rId10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sectPr w:rsidR="00E76505" w:rsidSect="00A669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1960"/>
        <w:gridCol w:w="412"/>
        <w:gridCol w:w="484"/>
        <w:gridCol w:w="484"/>
        <w:gridCol w:w="484"/>
        <w:gridCol w:w="484"/>
        <w:gridCol w:w="484"/>
        <w:gridCol w:w="1276"/>
        <w:gridCol w:w="2128"/>
        <w:gridCol w:w="1264"/>
        <w:gridCol w:w="1504"/>
        <w:gridCol w:w="1264"/>
        <w:gridCol w:w="1264"/>
        <w:gridCol w:w="1264"/>
      </w:tblGrid>
      <w:tr w:rsidR="00E76505"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</w:pPr>
            <w:r>
              <w:t>Количество внесенных изменений в базу данных информационной системы (сайта) "Информационный портал города Перми социально ориентированных некоммерческих организаций СО НКО"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</w:tbl>
    <w:p w:rsidR="00E76505" w:rsidRDefault="00E76505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76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6505" w:rsidRDefault="00E7650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2.2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</w:tr>
    </w:tbl>
    <w:p w:rsidR="00E76505" w:rsidRDefault="00E76505">
      <w:pPr>
        <w:pStyle w:val="ConsPlusNonformat"/>
        <w:spacing w:before="260"/>
        <w:jc w:val="both"/>
      </w:pPr>
      <w:r>
        <w:t xml:space="preserve">                                                               1</w:t>
      </w:r>
    </w:p>
    <w:p w:rsidR="00E76505" w:rsidRDefault="00E76505">
      <w:pPr>
        <w:pStyle w:val="ConsPlusNonformat"/>
        <w:jc w:val="both"/>
      </w:pPr>
      <w:bookmarkStart w:id="3" w:name="P174"/>
      <w:bookmarkEnd w:id="3"/>
      <w:r>
        <w:t xml:space="preserve">    2.2. после </w:t>
      </w:r>
      <w:hyperlink r:id="rId11">
        <w:r>
          <w:rPr>
            <w:color w:val="0000FF"/>
          </w:rPr>
          <w:t>строки 1.1.1.1.1.3</w:t>
        </w:r>
      </w:hyperlink>
      <w:r>
        <w:t xml:space="preserve"> дополнить строкой 1.1.1.1.1.3  следующего</w:t>
      </w:r>
    </w:p>
    <w:p w:rsidR="00E76505" w:rsidRDefault="00E76505">
      <w:pPr>
        <w:pStyle w:val="ConsPlusNonformat"/>
        <w:jc w:val="both"/>
      </w:pPr>
      <w:r>
        <w:t>содержания: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1960"/>
        <w:gridCol w:w="412"/>
        <w:gridCol w:w="484"/>
        <w:gridCol w:w="484"/>
        <w:gridCol w:w="484"/>
        <w:gridCol w:w="484"/>
        <w:gridCol w:w="484"/>
        <w:gridCol w:w="1276"/>
        <w:gridCol w:w="2128"/>
        <w:gridCol w:w="1264"/>
        <w:gridCol w:w="1504"/>
        <w:gridCol w:w="1264"/>
        <w:gridCol w:w="1264"/>
        <w:gridCol w:w="1264"/>
      </w:tblGrid>
      <w:tr w:rsidR="00E76505">
        <w:tc>
          <w:tcPr>
            <w:tcW w:w="2041" w:type="dxa"/>
            <w:vMerge w:val="restart"/>
          </w:tcPr>
          <w:p w:rsidR="00E76505" w:rsidRDefault="00E76505">
            <w:pPr>
              <w:pStyle w:val="ConsPlusNonformat"/>
              <w:jc w:val="both"/>
            </w:pPr>
            <w:r>
              <w:t xml:space="preserve">           1</w:t>
            </w:r>
          </w:p>
          <w:p w:rsidR="00E76505" w:rsidRDefault="00E76505">
            <w:pPr>
              <w:pStyle w:val="ConsPlusNonformat"/>
              <w:jc w:val="both"/>
            </w:pPr>
            <w:r>
              <w:t>1.1.1.1.1.3</w:t>
            </w:r>
          </w:p>
        </w:tc>
        <w:tc>
          <w:tcPr>
            <w:tcW w:w="1960" w:type="dxa"/>
            <w:vMerge w:val="restart"/>
          </w:tcPr>
          <w:p w:rsidR="00E76505" w:rsidRDefault="00E76505">
            <w:pPr>
              <w:pStyle w:val="ConsPlusNormal"/>
            </w:pPr>
            <w:r>
              <w:t>Количество публикаций, размещенных на информационных ресурсах для информирования и организации площадки обратной связи с населением о деятельности СО НКО</w:t>
            </w:r>
          </w:p>
        </w:tc>
        <w:tc>
          <w:tcPr>
            <w:tcW w:w="41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30,000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2.3. </w:t>
      </w:r>
      <w:hyperlink r:id="rId12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1960"/>
        <w:gridCol w:w="412"/>
        <w:gridCol w:w="484"/>
        <w:gridCol w:w="484"/>
        <w:gridCol w:w="484"/>
        <w:gridCol w:w="484"/>
        <w:gridCol w:w="484"/>
        <w:gridCol w:w="1276"/>
        <w:gridCol w:w="2128"/>
        <w:gridCol w:w="1264"/>
        <w:gridCol w:w="1504"/>
        <w:gridCol w:w="1264"/>
        <w:gridCol w:w="1264"/>
        <w:gridCol w:w="1264"/>
      </w:tblGrid>
      <w:tr w:rsidR="00E76505">
        <w:tc>
          <w:tcPr>
            <w:tcW w:w="2041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960" w:type="dxa"/>
            <w:vMerge w:val="restart"/>
          </w:tcPr>
          <w:p w:rsidR="00E76505" w:rsidRDefault="00E76505">
            <w:pPr>
              <w:pStyle w:val="ConsPlusNormal"/>
            </w:pPr>
            <w:r>
              <w:t>Количество ТОС, получающих субсидии</w:t>
            </w:r>
          </w:p>
        </w:tc>
        <w:tc>
          <w:tcPr>
            <w:tcW w:w="41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5422,073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6253,640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6575,300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6575,300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4061,400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4193,276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5632,417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5385,600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5385,600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3919,108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5156,864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5224,700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5224,700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1592,075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2140,948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3154,873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3346,500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3346,500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5832,700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6029,000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7971,086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7731,300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7731,300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4470,815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6150,212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6174,300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6174,300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6053,243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6863,577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9053,840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8973,200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8973,200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1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824,768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786,800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786,800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31877,418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44197,700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2.4. </w:t>
      </w:r>
      <w:hyperlink r:id="rId13">
        <w:r>
          <w:rPr>
            <w:color w:val="0000FF"/>
          </w:rPr>
          <w:t>строки 1.1.3.1.1.3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1960"/>
        <w:gridCol w:w="412"/>
        <w:gridCol w:w="484"/>
        <w:gridCol w:w="484"/>
        <w:gridCol w:w="484"/>
        <w:gridCol w:w="484"/>
        <w:gridCol w:w="484"/>
        <w:gridCol w:w="1276"/>
        <w:gridCol w:w="2128"/>
        <w:gridCol w:w="1264"/>
        <w:gridCol w:w="1504"/>
        <w:gridCol w:w="1264"/>
        <w:gridCol w:w="1264"/>
        <w:gridCol w:w="1264"/>
      </w:tblGrid>
      <w:tr w:rsidR="00E76505">
        <w:tc>
          <w:tcPr>
            <w:tcW w:w="2041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403,424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657,287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599,900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1998,700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2630,309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1601,022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2893,900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 (неиспользованные</w:t>
            </w:r>
          </w:p>
          <w:p w:rsidR="00E76505" w:rsidRDefault="00E76505">
            <w:pPr>
              <w:pStyle w:val="ConsPlusNormal"/>
              <w:jc w:val="center"/>
            </w:pPr>
            <w:r>
              <w:t>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3566,100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998,500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3494,900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1891,600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12210,190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7539,822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6388,800</w:t>
            </w:r>
          </w:p>
        </w:tc>
      </w:tr>
      <w:tr w:rsidR="00E76505"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960" w:type="dxa"/>
          </w:tcPr>
          <w:p w:rsidR="00E76505" w:rsidRDefault="00E76505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1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8109" w:type="dxa"/>
            <w:gridSpan w:val="9"/>
            <w:vMerge w:val="restart"/>
          </w:tcPr>
          <w:p w:rsidR="00E76505" w:rsidRDefault="00E7650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44163,222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46000,800</w:t>
            </w:r>
          </w:p>
        </w:tc>
      </w:tr>
      <w:tr w:rsidR="00E76505">
        <w:tc>
          <w:tcPr>
            <w:tcW w:w="8109" w:type="dxa"/>
            <w:gridSpan w:val="9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44163,222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46000,800</w:t>
            </w:r>
          </w:p>
        </w:tc>
      </w:tr>
      <w:tr w:rsidR="00E76505">
        <w:tc>
          <w:tcPr>
            <w:tcW w:w="8109" w:type="dxa"/>
            <w:gridSpan w:val="9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09"/>
        <w:gridCol w:w="2128"/>
        <w:gridCol w:w="1264"/>
        <w:gridCol w:w="1504"/>
        <w:gridCol w:w="1264"/>
        <w:gridCol w:w="1264"/>
        <w:gridCol w:w="1264"/>
      </w:tblGrid>
      <w:tr w:rsidR="00E76505">
        <w:tc>
          <w:tcPr>
            <w:tcW w:w="8109" w:type="dxa"/>
            <w:vMerge w:val="restart"/>
          </w:tcPr>
          <w:p w:rsidR="00E76505" w:rsidRDefault="00E76505">
            <w:pPr>
              <w:pStyle w:val="ConsPlusNormal"/>
            </w:pPr>
            <w:r>
              <w:t xml:space="preserve">Итого по основному мероприятию 1.1.3.1,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44163,222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46000,800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44163,222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46000,800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</w:tbl>
    <w:p w:rsidR="00E76505" w:rsidRDefault="00E76505">
      <w:pPr>
        <w:pStyle w:val="ConsPlusNormal"/>
        <w:sectPr w:rsidR="00E7650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>2.6. строки "</w:t>
      </w:r>
      <w:hyperlink r:id="rId16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17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09"/>
        <w:gridCol w:w="2128"/>
        <w:gridCol w:w="1264"/>
        <w:gridCol w:w="1504"/>
        <w:gridCol w:w="1264"/>
        <w:gridCol w:w="1264"/>
        <w:gridCol w:w="1264"/>
      </w:tblGrid>
      <w:tr w:rsidR="00E76505">
        <w:tc>
          <w:tcPr>
            <w:tcW w:w="8109" w:type="dxa"/>
            <w:vMerge w:val="restart"/>
          </w:tcPr>
          <w:p w:rsidR="00E76505" w:rsidRDefault="00E76505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47882,64977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131967,722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78709,400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131967,722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78709,400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8109" w:type="dxa"/>
            <w:vMerge w:val="restart"/>
          </w:tcPr>
          <w:p w:rsidR="00E76505" w:rsidRDefault="00E7650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270765,293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214014,037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255301,322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201643,000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12463,971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12371,037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 xml:space="preserve">бюджет города Перми &lt;*&gt; (не учитывается в </w:t>
            </w:r>
            <w:r>
              <w:lastRenderedPageBreak/>
              <w:t>общем объеме финансирования по подпрограмме)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3015,032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1883,000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1958,300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2036,700</w:t>
            </w:r>
          </w:p>
        </w:tc>
      </w:tr>
      <w:tr w:rsidR="00E76505">
        <w:tc>
          <w:tcPr>
            <w:tcW w:w="8109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128" w:type="dxa"/>
          </w:tcPr>
          <w:p w:rsidR="00E76505" w:rsidRDefault="00E76505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E76505" w:rsidRDefault="00E76505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3. В </w:t>
      </w:r>
      <w:hyperlink r:id="rId1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согласие":</w:t>
      </w:r>
    </w:p>
    <w:p w:rsidR="00E76505" w:rsidRDefault="00E76505">
      <w:pPr>
        <w:pStyle w:val="ConsPlusNormal"/>
        <w:spacing w:before="220"/>
        <w:ind w:firstLine="540"/>
        <w:jc w:val="both"/>
      </w:pPr>
      <w:r>
        <w:t xml:space="preserve">3.1. </w:t>
      </w:r>
      <w:hyperlink r:id="rId19">
        <w:r>
          <w:rPr>
            <w:color w:val="0000FF"/>
          </w:rPr>
          <w:t>строки 1.2.1.1.2.1</w:t>
        </w:r>
      </w:hyperlink>
      <w:r>
        <w:t xml:space="preserve">, </w:t>
      </w:r>
      <w:hyperlink r:id="rId20">
        <w:r>
          <w:rPr>
            <w:color w:val="0000FF"/>
          </w:rPr>
          <w:t>1.2.1.1.2.2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041"/>
        <w:gridCol w:w="532"/>
        <w:gridCol w:w="484"/>
        <w:gridCol w:w="484"/>
        <w:gridCol w:w="484"/>
        <w:gridCol w:w="484"/>
        <w:gridCol w:w="484"/>
        <w:gridCol w:w="1276"/>
        <w:gridCol w:w="1672"/>
        <w:gridCol w:w="904"/>
        <w:gridCol w:w="904"/>
        <w:gridCol w:w="904"/>
        <w:gridCol w:w="904"/>
        <w:gridCol w:w="904"/>
      </w:tblGrid>
      <w:tr w:rsidR="00E76505">
        <w:tc>
          <w:tcPr>
            <w:tcW w:w="19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041" w:type="dxa"/>
            <w:vMerge w:val="restart"/>
          </w:tcPr>
          <w:p w:rsidR="00E76505" w:rsidRDefault="00E76505">
            <w:pPr>
              <w:pStyle w:val="ConsPlusNormal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293,700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293,700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293,700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293,700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88,110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88,110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88,110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88,110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300.000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300,000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90,000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 w:val="restart"/>
          </w:tcPr>
          <w:p w:rsidR="00E76505" w:rsidRDefault="00E76505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493,700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593,700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593,700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593,700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148,110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178,110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178,110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178,110</w:t>
            </w:r>
          </w:p>
        </w:tc>
      </w:tr>
      <w:tr w:rsidR="00E76505">
        <w:tc>
          <w:tcPr>
            <w:tcW w:w="19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041" w:type="dxa"/>
            <w:vMerge w:val="restart"/>
          </w:tcPr>
          <w:p w:rsidR="00E76505" w:rsidRDefault="00E76505">
            <w:pPr>
              <w:pStyle w:val="ConsPlusNormal"/>
            </w:pPr>
            <w:r>
              <w:t>Количество участников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 w:val="restart"/>
          </w:tcPr>
          <w:p w:rsidR="00E76505" w:rsidRDefault="00E76505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705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715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660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</w:tbl>
    <w:p w:rsidR="00E76505" w:rsidRDefault="00E76505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76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6505" w:rsidRDefault="00E7650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3.2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</w:tr>
    </w:tbl>
    <w:p w:rsidR="00E76505" w:rsidRDefault="00E76505">
      <w:pPr>
        <w:pStyle w:val="ConsPlusNormal"/>
        <w:spacing w:before="280"/>
        <w:ind w:firstLine="540"/>
        <w:jc w:val="both"/>
      </w:pPr>
      <w:bookmarkStart w:id="4" w:name="P705"/>
      <w:bookmarkEnd w:id="4"/>
      <w:r>
        <w:t xml:space="preserve">3.2. </w:t>
      </w:r>
      <w:hyperlink r:id="rId21">
        <w:r>
          <w:rPr>
            <w:color w:val="0000FF"/>
          </w:rPr>
          <w:t>строку 1.2.1.1.3.1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041"/>
        <w:gridCol w:w="532"/>
        <w:gridCol w:w="484"/>
        <w:gridCol w:w="484"/>
        <w:gridCol w:w="484"/>
        <w:gridCol w:w="484"/>
        <w:gridCol w:w="484"/>
        <w:gridCol w:w="1276"/>
        <w:gridCol w:w="1672"/>
        <w:gridCol w:w="904"/>
        <w:gridCol w:w="904"/>
        <w:gridCol w:w="904"/>
        <w:gridCol w:w="904"/>
        <w:gridCol w:w="904"/>
      </w:tblGrid>
      <w:tr w:rsidR="00E76505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</w:pPr>
            <w:r>
              <w:t xml:space="preserve">Количество внесенных изменений в базу </w:t>
            </w:r>
            <w:r>
              <w:lastRenderedPageBreak/>
              <w:t>данных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</w:tbl>
    <w:p w:rsidR="00E76505" w:rsidRDefault="00E76505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76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6505" w:rsidRDefault="00E7650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3.3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</w:tr>
    </w:tbl>
    <w:p w:rsidR="00E76505" w:rsidRDefault="00E76505">
      <w:pPr>
        <w:pStyle w:val="ConsPlusNonformat"/>
        <w:spacing w:before="260"/>
        <w:jc w:val="both"/>
      </w:pPr>
      <w:r>
        <w:t xml:space="preserve">                                                               1</w:t>
      </w:r>
    </w:p>
    <w:p w:rsidR="00E76505" w:rsidRDefault="00E76505">
      <w:pPr>
        <w:pStyle w:val="ConsPlusNonformat"/>
        <w:jc w:val="both"/>
      </w:pPr>
      <w:bookmarkStart w:id="5" w:name="P725"/>
      <w:bookmarkEnd w:id="5"/>
      <w:r>
        <w:t xml:space="preserve">    3.3. после </w:t>
      </w:r>
      <w:hyperlink r:id="rId22">
        <w:r>
          <w:rPr>
            <w:color w:val="0000FF"/>
          </w:rPr>
          <w:t>строки 1.2.1.1.3.1</w:t>
        </w:r>
      </w:hyperlink>
      <w:r>
        <w:t xml:space="preserve"> дополнить строкой 1.2.1.1.3.1  следующего</w:t>
      </w:r>
    </w:p>
    <w:p w:rsidR="00E76505" w:rsidRDefault="00E76505">
      <w:pPr>
        <w:pStyle w:val="ConsPlusNonformat"/>
        <w:jc w:val="both"/>
      </w:pPr>
      <w:r>
        <w:t>содержания: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041"/>
        <w:gridCol w:w="532"/>
        <w:gridCol w:w="484"/>
        <w:gridCol w:w="484"/>
        <w:gridCol w:w="484"/>
        <w:gridCol w:w="484"/>
        <w:gridCol w:w="484"/>
        <w:gridCol w:w="1276"/>
        <w:gridCol w:w="1672"/>
        <w:gridCol w:w="904"/>
        <w:gridCol w:w="904"/>
        <w:gridCol w:w="904"/>
        <w:gridCol w:w="904"/>
        <w:gridCol w:w="904"/>
      </w:tblGrid>
      <w:tr w:rsidR="00E76505">
        <w:tc>
          <w:tcPr>
            <w:tcW w:w="1984" w:type="dxa"/>
            <w:vMerge w:val="restart"/>
          </w:tcPr>
          <w:p w:rsidR="00E76505" w:rsidRDefault="00E76505">
            <w:pPr>
              <w:pStyle w:val="ConsPlusNonformat"/>
              <w:jc w:val="both"/>
            </w:pPr>
            <w:r>
              <w:t xml:space="preserve">           1</w:t>
            </w:r>
          </w:p>
          <w:p w:rsidR="00E76505" w:rsidRDefault="00E76505">
            <w:pPr>
              <w:pStyle w:val="ConsPlusNonformat"/>
              <w:jc w:val="both"/>
            </w:pPr>
            <w:r>
              <w:t>1.2.1.1.3.1</w:t>
            </w:r>
          </w:p>
        </w:tc>
        <w:tc>
          <w:tcPr>
            <w:tcW w:w="2041" w:type="dxa"/>
            <w:vMerge w:val="restart"/>
          </w:tcPr>
          <w:p w:rsidR="00E76505" w:rsidRDefault="00E76505">
            <w:pPr>
              <w:pStyle w:val="ConsPlusNormal"/>
            </w:pPr>
            <w:r>
              <w:t>Количество публикаций, размещенных на информационных ресурсах для информирования и организации площадки обратной связи с населением в сфере межнациональных и межконфессиональных отношений</w:t>
            </w: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100,000</w:t>
            </w:r>
          </w:p>
        </w:tc>
      </w:tr>
      <w:tr w:rsidR="00E76505">
        <w:tc>
          <w:tcPr>
            <w:tcW w:w="19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041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30,000</w:t>
            </w:r>
          </w:p>
        </w:tc>
      </w:tr>
    </w:tbl>
    <w:p w:rsidR="00E76505" w:rsidRDefault="00E76505">
      <w:pPr>
        <w:pStyle w:val="ConsPlusNormal"/>
        <w:sectPr w:rsidR="00E7650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4. В </w:t>
      </w:r>
      <w:hyperlink r:id="rId23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"Общественное согласие":</w:t>
      </w:r>
    </w:p>
    <w:p w:rsidR="00E76505" w:rsidRDefault="00E76505">
      <w:pPr>
        <w:pStyle w:val="ConsPlusNormal"/>
        <w:spacing w:before="220"/>
        <w:ind w:firstLine="540"/>
        <w:jc w:val="both"/>
      </w:pPr>
      <w:r>
        <w:t xml:space="preserve">4.1. </w:t>
      </w:r>
      <w:hyperlink r:id="rId24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762"/>
        <w:gridCol w:w="573"/>
        <w:gridCol w:w="604"/>
        <w:gridCol w:w="604"/>
        <w:gridCol w:w="604"/>
        <w:gridCol w:w="604"/>
        <w:gridCol w:w="604"/>
      </w:tblGrid>
      <w:tr w:rsidR="00E76505">
        <w:tc>
          <w:tcPr>
            <w:tcW w:w="680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55" w:type="dxa"/>
            <w:gridSpan w:val="7"/>
          </w:tcPr>
          <w:p w:rsidR="00E76505" w:rsidRDefault="00E76505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320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678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146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28,4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28,0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18,9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18,8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6,1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4.2. </w:t>
      </w:r>
      <w:hyperlink r:id="rId25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762"/>
        <w:gridCol w:w="573"/>
        <w:gridCol w:w="604"/>
        <w:gridCol w:w="604"/>
        <w:gridCol w:w="604"/>
        <w:gridCol w:w="604"/>
        <w:gridCol w:w="604"/>
      </w:tblGrid>
      <w:tr w:rsidR="00E76505">
        <w:tc>
          <w:tcPr>
            <w:tcW w:w="680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355" w:type="dxa"/>
            <w:gridSpan w:val="7"/>
          </w:tcPr>
          <w:p w:rsidR="00E76505" w:rsidRDefault="00E76505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180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100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7750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7800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7850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7900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7950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68,8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68,8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75,0</w:t>
            </w:r>
          </w:p>
        </w:tc>
      </w:tr>
      <w:tr w:rsidR="00E76505">
        <w:tc>
          <w:tcPr>
            <w:tcW w:w="680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762" w:type="dxa"/>
          </w:tcPr>
          <w:p w:rsidR="00E76505" w:rsidRDefault="00E76505">
            <w:pPr>
              <w:pStyle w:val="ConsPlusNormal"/>
            </w:pPr>
            <w:r>
              <w:t>Количество построенных зданий под размещение общественных центров</w:t>
            </w:r>
          </w:p>
        </w:tc>
        <w:tc>
          <w:tcPr>
            <w:tcW w:w="573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5. В </w:t>
      </w:r>
      <w:hyperlink r:id="rId26">
        <w:r>
          <w:rPr>
            <w:color w:val="0000FF"/>
          </w:rPr>
          <w:t>приложении 1</w:t>
        </w:r>
      </w:hyperlink>
      <w:r>
        <w:t>:</w:t>
      </w:r>
    </w:p>
    <w:p w:rsidR="00E76505" w:rsidRDefault="00E76505">
      <w:pPr>
        <w:pStyle w:val="ConsPlusNormal"/>
        <w:spacing w:before="220"/>
        <w:ind w:firstLine="540"/>
        <w:jc w:val="both"/>
      </w:pPr>
      <w:r>
        <w:t xml:space="preserve">5.1. </w:t>
      </w:r>
      <w:hyperlink r:id="rId27">
        <w:r>
          <w:rPr>
            <w:color w:val="0000FF"/>
          </w:rPr>
          <w:t>строки 1.1.2.1.1.1.1</w:t>
        </w:r>
      </w:hyperlink>
      <w:r>
        <w:t>-</w:t>
      </w:r>
      <w:hyperlink r:id="rId28">
        <w:r>
          <w:rPr>
            <w:color w:val="0000FF"/>
          </w:rPr>
          <w:t>1.1.2.1.1.1.8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sectPr w:rsidR="00E7650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628"/>
        <w:gridCol w:w="1204"/>
        <w:gridCol w:w="1204"/>
        <w:gridCol w:w="1792"/>
        <w:gridCol w:w="532"/>
        <w:gridCol w:w="844"/>
        <w:gridCol w:w="1644"/>
        <w:gridCol w:w="1304"/>
      </w:tblGrid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1.1.2.1.1.1.1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>Предоставление субсидий ТОС Дзержинского района 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6253,640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100696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1.1.2.1.1.1.2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>Предоставление субсидий ТОС Индустриального района 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5632,417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85594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1.1.2.1.1.1.3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 xml:space="preserve">Предоставление субсидий ТОС Кировского района </w:t>
            </w:r>
            <w:r>
              <w:lastRenderedPageBreak/>
              <w:t>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5156,864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97707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1.1.2.1.1.1.4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>Предоставление субсидий ТОС Ленинского района 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3154,873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31225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1.1.2.1.1.1.5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>Предоставление субсидий ТОС Мотовилихинского района 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7971,086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 xml:space="preserve">количество человек, проживающих в </w:t>
            </w:r>
            <w:r>
              <w:lastRenderedPageBreak/>
              <w:t>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129051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1.1.2.1.1.1.6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>Предоставление субсидий ТОС Орджоникидзевского района 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6150,212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99295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1.1.2.1.1.1.7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>Предоставление субсидий ТОС Свердловского района 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9053,840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101308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2332" w:type="dxa"/>
            <w:vMerge w:val="restart"/>
          </w:tcPr>
          <w:p w:rsidR="00E76505" w:rsidRDefault="00E76505">
            <w:pPr>
              <w:pStyle w:val="ConsPlusNormal"/>
            </w:pPr>
            <w:r>
              <w:t>Предоставление субсидий ТОС поселка Новые Ляды города Перми</w:t>
            </w:r>
          </w:p>
        </w:tc>
        <w:tc>
          <w:tcPr>
            <w:tcW w:w="628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824,768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9370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23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628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76505" w:rsidRDefault="00E765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304" w:type="dxa"/>
            <w:vMerge/>
          </w:tcPr>
          <w:p w:rsidR="00E76505" w:rsidRDefault="00E76505">
            <w:pPr>
              <w:pStyle w:val="ConsPlusNormal"/>
            </w:pPr>
          </w:p>
        </w:tc>
      </w:tr>
    </w:tbl>
    <w:p w:rsidR="00E76505" w:rsidRDefault="00E76505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76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6505" w:rsidRDefault="00E7650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5.2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</w:tr>
    </w:tbl>
    <w:p w:rsidR="00E76505" w:rsidRDefault="00E76505">
      <w:pPr>
        <w:pStyle w:val="ConsPlusNormal"/>
        <w:spacing w:before="280"/>
        <w:ind w:firstLine="540"/>
        <w:jc w:val="both"/>
      </w:pPr>
      <w:bookmarkStart w:id="6" w:name="P972"/>
      <w:bookmarkEnd w:id="6"/>
      <w:r>
        <w:t xml:space="preserve">5.2. после </w:t>
      </w:r>
      <w:hyperlink r:id="rId29">
        <w:r>
          <w:rPr>
            <w:color w:val="0000FF"/>
          </w:rPr>
          <w:t>строки 1.1.3.1.1.2.7</w:t>
        </w:r>
      </w:hyperlink>
      <w:r>
        <w:t xml:space="preserve"> дополнить строкой 1.1.3.1.1.2.8 следующего содержания: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628"/>
        <w:gridCol w:w="1204"/>
        <w:gridCol w:w="1204"/>
        <w:gridCol w:w="1792"/>
        <w:gridCol w:w="532"/>
        <w:gridCol w:w="844"/>
        <w:gridCol w:w="1644"/>
        <w:gridCol w:w="1304"/>
      </w:tblGrid>
      <w:tr w:rsidR="00E7650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1.1.3.1.1.2.8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</w:pPr>
            <w:r>
              <w:t>Проведение ремонта в общественном центре Мотовилихинского района города Перми по адресу: ул. Труда, 61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76505" w:rsidRDefault="00E76505">
            <w:pPr>
              <w:pStyle w:val="ConsPlusNormal"/>
              <w:jc w:val="center"/>
            </w:pPr>
            <w:r>
              <w:t>1151,022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>5.3. строки "</w:t>
      </w:r>
      <w:hyperlink r:id="rId30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1672"/>
        <w:gridCol w:w="1264"/>
      </w:tblGrid>
      <w:tr w:rsidR="00E76505">
        <w:tc>
          <w:tcPr>
            <w:tcW w:w="9865" w:type="dxa"/>
          </w:tcPr>
          <w:p w:rsidR="00E76505" w:rsidRDefault="00E7650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44163,222</w:t>
            </w:r>
          </w:p>
        </w:tc>
      </w:tr>
      <w:tr w:rsidR="00E76505">
        <w:tc>
          <w:tcPr>
            <w:tcW w:w="9865" w:type="dxa"/>
          </w:tcPr>
          <w:p w:rsidR="00E76505" w:rsidRDefault="00E7650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44163,222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>5.4. строки "</w:t>
      </w:r>
      <w:hyperlink r:id="rId3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3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1672"/>
        <w:gridCol w:w="1264"/>
      </w:tblGrid>
      <w:tr w:rsidR="00E76505">
        <w:tc>
          <w:tcPr>
            <w:tcW w:w="9865" w:type="dxa"/>
          </w:tcPr>
          <w:p w:rsidR="00E76505" w:rsidRDefault="00E76505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131967,722</w:t>
            </w:r>
          </w:p>
        </w:tc>
      </w:tr>
      <w:tr w:rsidR="00E76505">
        <w:tc>
          <w:tcPr>
            <w:tcW w:w="9865" w:type="dxa"/>
            <w:vMerge w:val="restart"/>
          </w:tcPr>
          <w:p w:rsidR="00E76505" w:rsidRDefault="00E7650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270765,293</w:t>
            </w:r>
          </w:p>
        </w:tc>
      </w:tr>
      <w:tr w:rsidR="00E76505">
        <w:tc>
          <w:tcPr>
            <w:tcW w:w="9865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255301,322</w:t>
            </w:r>
          </w:p>
        </w:tc>
      </w:tr>
      <w:tr w:rsidR="00E76505">
        <w:tc>
          <w:tcPr>
            <w:tcW w:w="9865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3000,000</w:t>
            </w:r>
          </w:p>
        </w:tc>
      </w:tr>
      <w:tr w:rsidR="00E76505">
        <w:tc>
          <w:tcPr>
            <w:tcW w:w="9865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12463,971</w:t>
            </w:r>
          </w:p>
        </w:tc>
      </w:tr>
      <w:tr w:rsidR="00E76505">
        <w:tc>
          <w:tcPr>
            <w:tcW w:w="9865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264" w:type="dxa"/>
          </w:tcPr>
          <w:p w:rsidR="00E76505" w:rsidRDefault="00E76505">
            <w:pPr>
              <w:pStyle w:val="ConsPlusNormal"/>
              <w:jc w:val="center"/>
            </w:pPr>
            <w:r>
              <w:t>1883,000 &lt;**&gt;</w:t>
            </w:r>
          </w:p>
        </w:tc>
      </w:tr>
    </w:tbl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ind w:firstLine="540"/>
        <w:jc w:val="both"/>
      </w:pPr>
      <w:r>
        <w:t xml:space="preserve">6. В </w:t>
      </w:r>
      <w:hyperlink r:id="rId34">
        <w:r>
          <w:rPr>
            <w:color w:val="0000FF"/>
          </w:rPr>
          <w:t>приложении 2</w:t>
        </w:r>
      </w:hyperlink>
      <w:r>
        <w:t>:</w:t>
      </w:r>
    </w:p>
    <w:p w:rsidR="00E76505" w:rsidRDefault="00E76505">
      <w:pPr>
        <w:pStyle w:val="ConsPlusNormal"/>
        <w:spacing w:before="220"/>
        <w:ind w:firstLine="540"/>
        <w:jc w:val="both"/>
      </w:pPr>
      <w:r>
        <w:t xml:space="preserve">6.1. </w:t>
      </w:r>
      <w:hyperlink r:id="rId35">
        <w:r>
          <w:rPr>
            <w:color w:val="0000FF"/>
          </w:rPr>
          <w:t>строку 1.2.1.1.2.1.1</w:t>
        </w:r>
      </w:hyperlink>
      <w:r>
        <w:t xml:space="preserve"> изложить в следующей редакции:</w:t>
      </w:r>
    </w:p>
    <w:p w:rsidR="00E76505" w:rsidRDefault="00E765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57"/>
        <w:gridCol w:w="1276"/>
        <w:gridCol w:w="1204"/>
        <w:gridCol w:w="1204"/>
        <w:gridCol w:w="1492"/>
        <w:gridCol w:w="532"/>
        <w:gridCol w:w="484"/>
        <w:gridCol w:w="1672"/>
        <w:gridCol w:w="904"/>
      </w:tblGrid>
      <w:tr w:rsidR="00E76505">
        <w:tc>
          <w:tcPr>
            <w:tcW w:w="132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lastRenderedPageBreak/>
              <w:t>1.2.1.1.2.1.1</w:t>
            </w:r>
          </w:p>
        </w:tc>
        <w:tc>
          <w:tcPr>
            <w:tcW w:w="1757" w:type="dxa"/>
            <w:vMerge w:val="restart"/>
          </w:tcPr>
          <w:p w:rsidR="00E76505" w:rsidRDefault="00E76505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межконфессиональных отношений</w:t>
            </w:r>
          </w:p>
        </w:tc>
        <w:tc>
          <w:tcPr>
            <w:tcW w:w="1276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9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32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E76505" w:rsidRDefault="00E765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293,700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57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49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532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48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88,110</w:t>
            </w:r>
          </w:p>
        </w:tc>
      </w:tr>
      <w:tr w:rsidR="00E76505">
        <w:tc>
          <w:tcPr>
            <w:tcW w:w="132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757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76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204" w:type="dxa"/>
            <w:vMerge/>
          </w:tcPr>
          <w:p w:rsidR="00E76505" w:rsidRDefault="00E76505">
            <w:pPr>
              <w:pStyle w:val="ConsPlusNormal"/>
            </w:pPr>
          </w:p>
        </w:tc>
        <w:tc>
          <w:tcPr>
            <w:tcW w:w="1492" w:type="dxa"/>
          </w:tcPr>
          <w:p w:rsidR="00E76505" w:rsidRDefault="00E76505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32" w:type="dxa"/>
          </w:tcPr>
          <w:p w:rsidR="00E76505" w:rsidRDefault="00E7650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E76505" w:rsidRDefault="00E76505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672" w:type="dxa"/>
          </w:tcPr>
          <w:p w:rsidR="00E76505" w:rsidRDefault="00E7650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76505" w:rsidRDefault="00E76505">
            <w:pPr>
              <w:pStyle w:val="ConsPlusNormal"/>
              <w:jc w:val="center"/>
            </w:pPr>
            <w:r>
              <w:t>0,0</w:t>
            </w:r>
          </w:p>
        </w:tc>
      </w:tr>
    </w:tbl>
    <w:p w:rsidR="00E76505" w:rsidRDefault="00E76505">
      <w:pPr>
        <w:pStyle w:val="ConsPlusNormal"/>
        <w:sectPr w:rsidR="00E7650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76505" w:rsidRDefault="00E76505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76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6505" w:rsidRDefault="00E7650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6.2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01.03.2024.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05" w:rsidRDefault="00E76505">
            <w:pPr>
              <w:pStyle w:val="ConsPlusNormal"/>
            </w:pPr>
          </w:p>
        </w:tc>
      </w:tr>
    </w:tbl>
    <w:p w:rsidR="00E76505" w:rsidRDefault="00E76505">
      <w:pPr>
        <w:pStyle w:val="ConsPlusNormal"/>
        <w:spacing w:before="280"/>
        <w:ind w:firstLine="540"/>
        <w:jc w:val="both"/>
      </w:pPr>
      <w:bookmarkStart w:id="7" w:name="P1033"/>
      <w:bookmarkEnd w:id="7"/>
      <w:r>
        <w:t xml:space="preserve">6.2. в </w:t>
      </w:r>
      <w:hyperlink r:id="rId36">
        <w:r>
          <w:rPr>
            <w:color w:val="0000FF"/>
          </w:rPr>
          <w:t>графе 4 строки 1.2.1.1.2.3.2</w:t>
        </w:r>
      </w:hyperlink>
      <w:r>
        <w:t xml:space="preserve"> цифры "01.12.2024" заменить цифрами "01.03.2024".</w:t>
      </w: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jc w:val="both"/>
      </w:pPr>
    </w:p>
    <w:p w:rsidR="00E76505" w:rsidRDefault="00E7650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6715" w:rsidRDefault="00A76715">
      <w:bookmarkStart w:id="8" w:name="_GoBack"/>
      <w:bookmarkEnd w:id="8"/>
    </w:p>
    <w:sectPr w:rsidR="00A7671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05"/>
    <w:rsid w:val="00A76715"/>
    <w:rsid w:val="00E7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083E1-B9E9-4767-81CE-2A13F9CA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65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7650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765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7650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765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7650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7650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765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2432&amp;dst=133182" TargetMode="External"/><Relationship Id="rId13" Type="http://schemas.openxmlformats.org/officeDocument/2006/relationships/hyperlink" Target="https://login.consultant.ru/link/?req=doc&amp;base=RLAW368&amp;n=192432&amp;dst=134387" TargetMode="External"/><Relationship Id="rId18" Type="http://schemas.openxmlformats.org/officeDocument/2006/relationships/hyperlink" Target="https://login.consultant.ru/link/?req=doc&amp;base=RLAW368&amp;n=192432&amp;dst=4007" TargetMode="External"/><Relationship Id="rId26" Type="http://schemas.openxmlformats.org/officeDocument/2006/relationships/hyperlink" Target="https://login.consultant.ru/link/?req=doc&amp;base=RLAW368&amp;n=192432&amp;dst=1329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2432&amp;dst=132868" TargetMode="External"/><Relationship Id="rId34" Type="http://schemas.openxmlformats.org/officeDocument/2006/relationships/hyperlink" Target="https://login.consultant.ru/link/?req=doc&amp;base=RLAW368&amp;n=192432&amp;dst=133099" TargetMode="External"/><Relationship Id="rId7" Type="http://schemas.openxmlformats.org/officeDocument/2006/relationships/hyperlink" Target="https://login.consultant.ru/link/?req=doc&amp;base=RLAW368&amp;n=192432&amp;dst=100042" TargetMode="External"/><Relationship Id="rId12" Type="http://schemas.openxmlformats.org/officeDocument/2006/relationships/hyperlink" Target="https://login.consultant.ru/link/?req=doc&amp;base=RLAW368&amp;n=192432&amp;dst=132091" TargetMode="External"/><Relationship Id="rId17" Type="http://schemas.openxmlformats.org/officeDocument/2006/relationships/hyperlink" Target="https://login.consultant.ru/link/?req=doc&amp;base=RLAW368&amp;n=192432&amp;dst=134597" TargetMode="External"/><Relationship Id="rId25" Type="http://schemas.openxmlformats.org/officeDocument/2006/relationships/hyperlink" Target="https://login.consultant.ru/link/?req=doc&amp;base=RLAW368&amp;n=192432&amp;dst=5956" TargetMode="External"/><Relationship Id="rId33" Type="http://schemas.openxmlformats.org/officeDocument/2006/relationships/hyperlink" Target="https://login.consultant.ru/link/?req=doc&amp;base=RLAW368&amp;n=192432&amp;dst=134964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432&amp;dst=134578" TargetMode="External"/><Relationship Id="rId20" Type="http://schemas.openxmlformats.org/officeDocument/2006/relationships/hyperlink" Target="https://login.consultant.ru/link/?req=doc&amp;base=RLAW368&amp;n=192432&amp;dst=5114" TargetMode="External"/><Relationship Id="rId29" Type="http://schemas.openxmlformats.org/officeDocument/2006/relationships/hyperlink" Target="https://login.consultant.ru/link/?req=doc&amp;base=RLAW368&amp;n=192432&amp;dst=13306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&amp;dst=100023" TargetMode="External"/><Relationship Id="rId11" Type="http://schemas.openxmlformats.org/officeDocument/2006/relationships/hyperlink" Target="https://login.consultant.ru/link/?req=doc&amp;base=RLAW368&amp;n=192432&amp;dst=131543" TargetMode="External"/><Relationship Id="rId24" Type="http://schemas.openxmlformats.org/officeDocument/2006/relationships/hyperlink" Target="https://login.consultant.ru/link/?req=doc&amp;base=RLAW368&amp;n=192432&amp;dst=134731" TargetMode="External"/><Relationship Id="rId32" Type="http://schemas.openxmlformats.org/officeDocument/2006/relationships/hyperlink" Target="https://login.consultant.ru/link/?req=doc&amp;base=RLAW368&amp;n=192432&amp;dst=133094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9798" TargetMode="External"/><Relationship Id="rId15" Type="http://schemas.openxmlformats.org/officeDocument/2006/relationships/hyperlink" Target="https://login.consultant.ru/link/?req=doc&amp;base=RLAW368&amp;n=192432&amp;dst=134559" TargetMode="External"/><Relationship Id="rId23" Type="http://schemas.openxmlformats.org/officeDocument/2006/relationships/hyperlink" Target="https://login.consultant.ru/link/?req=doc&amp;base=RLAW368&amp;n=192432&amp;dst=5834" TargetMode="External"/><Relationship Id="rId28" Type="http://schemas.openxmlformats.org/officeDocument/2006/relationships/hyperlink" Target="https://login.consultant.ru/link/?req=doc&amp;base=RLAW368&amp;n=192432&amp;dst=133038" TargetMode="External"/><Relationship Id="rId36" Type="http://schemas.openxmlformats.org/officeDocument/2006/relationships/hyperlink" Target="https://login.consultant.ru/link/?req=doc&amp;base=RLAW368&amp;n=192432&amp;dst=133169" TargetMode="External"/><Relationship Id="rId10" Type="http://schemas.openxmlformats.org/officeDocument/2006/relationships/hyperlink" Target="https://login.consultant.ru/link/?req=doc&amp;base=RLAW368&amp;n=192432&amp;dst=131543" TargetMode="External"/><Relationship Id="rId19" Type="http://schemas.openxmlformats.org/officeDocument/2006/relationships/hyperlink" Target="https://login.consultant.ru/link/?req=doc&amp;base=RLAW368&amp;n=192432&amp;dst=5054" TargetMode="External"/><Relationship Id="rId31" Type="http://schemas.openxmlformats.org/officeDocument/2006/relationships/hyperlink" Target="https://login.consultant.ru/link/?req=doc&amp;base=RLAW368&amp;n=192432&amp;dst=13306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432&amp;dst=169" TargetMode="External"/><Relationship Id="rId14" Type="http://schemas.openxmlformats.org/officeDocument/2006/relationships/hyperlink" Target="https://login.consultant.ru/link/?req=doc&amp;base=RLAW368&amp;n=192432&amp;dst=134540" TargetMode="External"/><Relationship Id="rId22" Type="http://schemas.openxmlformats.org/officeDocument/2006/relationships/hyperlink" Target="https://login.consultant.ru/link/?req=doc&amp;base=RLAW368&amp;n=192432&amp;dst=132868" TargetMode="External"/><Relationship Id="rId27" Type="http://schemas.openxmlformats.org/officeDocument/2006/relationships/hyperlink" Target="https://login.consultant.ru/link/?req=doc&amp;base=RLAW368&amp;n=192432&amp;dst=133031" TargetMode="External"/><Relationship Id="rId30" Type="http://schemas.openxmlformats.org/officeDocument/2006/relationships/hyperlink" Target="https://login.consultant.ru/link/?req=doc&amp;base=RLAW368&amp;n=192432&amp;dst=133067" TargetMode="External"/><Relationship Id="rId35" Type="http://schemas.openxmlformats.org/officeDocument/2006/relationships/hyperlink" Target="https://login.consultant.ru/link/?req=doc&amp;base=RLAW368&amp;n=192432&amp;dst=1331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3362</Words>
  <Characters>19169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2024-04-01T11:26:00Z</dcterms:created>
  <dcterms:modified xsi:type="dcterms:W3CDTF">2024-04-01T11:26:00Z</dcterms:modified>
</cp:coreProperties>
</file>